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margin" w:tblpXSpec="center" w:tblpY="914"/>
        <w:tblW w:w="15786" w:type="dxa"/>
        <w:tblLook w:val="04A0" w:firstRow="1" w:lastRow="0" w:firstColumn="1" w:lastColumn="0" w:noHBand="0" w:noVBand="1"/>
      </w:tblPr>
      <w:tblGrid>
        <w:gridCol w:w="1220"/>
        <w:gridCol w:w="2541"/>
        <w:gridCol w:w="5873"/>
        <w:gridCol w:w="2861"/>
        <w:gridCol w:w="3291"/>
      </w:tblGrid>
      <w:tr w:rsidRPr="00511704" w:rsidR="00172D86" w:rsidTr="004C0ED3" w14:paraId="0E6EA5BF" w14:textId="77777777">
        <w:trPr>
          <w:trHeight w:val="253"/>
        </w:trPr>
        <w:tc>
          <w:tcPr>
            <w:tcW w:w="1220" w:type="dxa"/>
            <w:shd w:val="clear" w:color="auto" w:fill="BFBFBF" w:themeFill="background1" w:themeFillShade="BF"/>
          </w:tcPr>
          <w:p w:rsidRPr="007C579D" w:rsidR="00511704" w:rsidP="004C0ED3" w:rsidRDefault="00511704" w14:paraId="256D151C" w14:textId="77777777">
            <w:pPr>
              <w:rPr>
                <w:b/>
                <w:bCs/>
                <w:sz w:val="40"/>
                <w:szCs w:val="40"/>
              </w:rPr>
            </w:pPr>
            <w:r w:rsidRPr="007C579D">
              <w:rPr>
                <w:b/>
                <w:bCs/>
                <w:sz w:val="40"/>
                <w:szCs w:val="40"/>
              </w:rPr>
              <w:t>Tid</w:t>
            </w:r>
          </w:p>
        </w:tc>
        <w:tc>
          <w:tcPr>
            <w:tcW w:w="2541" w:type="dxa"/>
            <w:shd w:val="clear" w:color="auto" w:fill="BFBFBF" w:themeFill="background1" w:themeFillShade="BF"/>
          </w:tcPr>
          <w:p w:rsidRPr="00511704" w:rsidR="00511704" w:rsidP="004C0ED3" w:rsidRDefault="00511704" w14:paraId="64CF9AA7" w14:textId="77777777">
            <w:pPr>
              <w:rPr>
                <w:sz w:val="40"/>
                <w:szCs w:val="40"/>
              </w:rPr>
            </w:pPr>
            <w:r w:rsidRPr="00511704">
              <w:rPr>
                <w:sz w:val="40"/>
                <w:szCs w:val="40"/>
              </w:rPr>
              <w:t>Emne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Pr="00511704" w:rsidR="00511704" w:rsidP="004C0ED3" w:rsidRDefault="00511704" w14:paraId="0B6CDD73" w14:textId="77777777">
            <w:pPr>
              <w:rPr>
                <w:sz w:val="40"/>
                <w:szCs w:val="40"/>
              </w:rPr>
            </w:pPr>
            <w:r w:rsidRPr="00511704">
              <w:rPr>
                <w:sz w:val="40"/>
                <w:szCs w:val="40"/>
              </w:rPr>
              <w:t>Indhold</w:t>
            </w:r>
          </w:p>
        </w:tc>
        <w:tc>
          <w:tcPr>
            <w:tcW w:w="2861" w:type="dxa"/>
            <w:shd w:val="clear" w:color="auto" w:fill="BFBFBF" w:themeFill="background1" w:themeFillShade="BF"/>
          </w:tcPr>
          <w:p w:rsidRPr="00511704" w:rsidR="00511704" w:rsidP="004C0ED3" w:rsidRDefault="004F0D98" w14:paraId="6A784404" w14:textId="4A497F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Mål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Pr="00511704" w:rsidR="00511704" w:rsidP="004C0ED3" w:rsidRDefault="004F0D98" w14:paraId="22D632FC" w14:textId="71FD1F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It-værktøjer og materialer</w:t>
            </w:r>
          </w:p>
        </w:tc>
      </w:tr>
      <w:tr w:rsidR="00172D86" w:rsidTr="004C0ED3" w14:paraId="31AEEB90" w14:textId="77777777">
        <w:trPr>
          <w:trHeight w:val="239"/>
        </w:trPr>
        <w:tc>
          <w:tcPr>
            <w:tcW w:w="1220" w:type="dxa"/>
          </w:tcPr>
          <w:p w:rsidRPr="007C579D" w:rsidR="00511704" w:rsidP="004C0ED3" w:rsidRDefault="00511704" w14:paraId="45D94CB4" w14:textId="77777777">
            <w:pPr>
              <w:rPr>
                <w:b/>
                <w:bCs/>
                <w:sz w:val="36"/>
                <w:szCs w:val="36"/>
              </w:rPr>
            </w:pPr>
            <w:r w:rsidRPr="007C579D">
              <w:rPr>
                <w:b/>
                <w:bCs/>
                <w:sz w:val="36"/>
                <w:szCs w:val="36"/>
              </w:rPr>
              <w:t>Dag 1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:rsidR="00511704" w:rsidP="004C0ED3" w:rsidRDefault="00511704" w14:paraId="3C6077B2" w14:textId="26A6D075"/>
        </w:tc>
        <w:tc>
          <w:tcPr>
            <w:tcW w:w="5873" w:type="dxa"/>
            <w:shd w:val="clear" w:color="auto" w:fill="F2F2F2" w:themeFill="background1" w:themeFillShade="F2"/>
          </w:tcPr>
          <w:p w:rsidR="00D94525" w:rsidP="004C0ED3" w:rsidRDefault="00D94525" w14:paraId="5BDCCD7E" w14:textId="69F1E078"/>
        </w:tc>
        <w:tc>
          <w:tcPr>
            <w:tcW w:w="2861" w:type="dxa"/>
            <w:shd w:val="clear" w:color="auto" w:fill="F2F2F2" w:themeFill="background1" w:themeFillShade="F2"/>
          </w:tcPr>
          <w:p w:rsidR="00511704" w:rsidP="004C0ED3" w:rsidRDefault="00511704" w14:paraId="40C42ED8" w14:textId="4177A94D"/>
        </w:tc>
        <w:tc>
          <w:tcPr>
            <w:tcW w:w="3291" w:type="dxa"/>
            <w:shd w:val="clear" w:color="auto" w:fill="F2F2F2" w:themeFill="background1" w:themeFillShade="F2"/>
          </w:tcPr>
          <w:p w:rsidR="00511704" w:rsidP="004C0ED3" w:rsidRDefault="00511704" w14:paraId="4145E6AA" w14:textId="77777777"/>
        </w:tc>
      </w:tr>
      <w:tr w:rsidR="00172D86" w:rsidTr="004C0ED3" w14:paraId="54F5E8C3" w14:textId="77777777">
        <w:trPr>
          <w:trHeight w:val="239"/>
        </w:trPr>
        <w:tc>
          <w:tcPr>
            <w:tcW w:w="1220" w:type="dxa"/>
          </w:tcPr>
          <w:p w:rsidRPr="007C579D" w:rsidR="00AA3BFE" w:rsidP="004C0ED3" w:rsidRDefault="004F0D98" w14:paraId="7AA59E9F" w14:textId="3810DA78">
            <w:pPr>
              <w:rPr>
                <w:b/>
                <w:bCs/>
              </w:rPr>
            </w:pPr>
            <w:r>
              <w:rPr>
                <w:b/>
                <w:bCs/>
              </w:rPr>
              <w:t>Klokkeslæt</w:t>
            </w:r>
          </w:p>
        </w:tc>
        <w:tc>
          <w:tcPr>
            <w:tcW w:w="2541" w:type="dxa"/>
            <w:shd w:val="clear" w:color="auto" w:fill="E2EFD9" w:themeFill="accent6" w:themeFillTint="33"/>
          </w:tcPr>
          <w:p w:rsidRPr="004F0D98" w:rsidR="00AA3BFE" w:rsidP="004C0ED3" w:rsidRDefault="004F0D98" w14:paraId="3EC32176" w14:textId="6EFBB550">
            <w:pPr>
              <w:rPr>
                <w:i/>
                <w:iCs/>
              </w:rPr>
            </w:pPr>
            <w:r w:rsidRPr="004F0D98">
              <w:rPr>
                <w:i/>
                <w:iCs/>
              </w:rPr>
              <w:t>Fx Velkommen og da</w:t>
            </w:r>
            <w:r w:rsidRPr="004F0D98" w:rsidR="00AA3BFE">
              <w:rPr>
                <w:i/>
                <w:iCs/>
              </w:rPr>
              <w:t>gens program</w:t>
            </w:r>
          </w:p>
        </w:tc>
        <w:tc>
          <w:tcPr>
            <w:tcW w:w="5873" w:type="dxa"/>
            <w:shd w:val="clear" w:color="auto" w:fill="E2EFD9" w:themeFill="accent6" w:themeFillTint="33"/>
          </w:tcPr>
          <w:p w:rsidRPr="004F0D98" w:rsidR="00AA3BFE" w:rsidP="004C0ED3" w:rsidRDefault="004F0D98" w14:paraId="5EE794B1" w14:textId="3332BEB9">
            <w:pPr>
              <w:rPr>
                <w:i/>
                <w:iCs/>
              </w:rPr>
            </w:pPr>
            <w:r w:rsidRPr="004F0D98">
              <w:rPr>
                <w:i/>
                <w:iCs/>
              </w:rPr>
              <w:t xml:space="preserve">Præsentation af program og rammesætning for dagen. Præsentationsrunde. </w:t>
            </w:r>
          </w:p>
        </w:tc>
        <w:tc>
          <w:tcPr>
            <w:tcW w:w="2861" w:type="dxa"/>
            <w:shd w:val="clear" w:color="auto" w:fill="E2EFD9" w:themeFill="accent6" w:themeFillTint="33"/>
          </w:tcPr>
          <w:p w:rsidRPr="004F0D98" w:rsidR="00027252" w:rsidP="004C0ED3" w:rsidRDefault="004F0D98" w14:paraId="7540288F" w14:textId="6AEE2F77">
            <w:pPr>
              <w:rPr>
                <w:i/>
                <w:iCs/>
              </w:rPr>
            </w:pPr>
            <w:r w:rsidRPr="004F0D98">
              <w:rPr>
                <w:i/>
                <w:iCs/>
              </w:rPr>
              <w:t xml:space="preserve">Deltagerne skal introduceres til dagens indhold og hinanden. </w:t>
            </w:r>
          </w:p>
        </w:tc>
        <w:tc>
          <w:tcPr>
            <w:tcW w:w="3291" w:type="dxa"/>
            <w:shd w:val="clear" w:color="auto" w:fill="E2EFD9" w:themeFill="accent6" w:themeFillTint="33"/>
          </w:tcPr>
          <w:p w:rsidRPr="004F0D98" w:rsidR="00AA3BFE" w:rsidP="004C0ED3" w:rsidRDefault="004F0D98" w14:paraId="3960E31F" w14:textId="525CFBE6">
            <w:pPr>
              <w:rPr>
                <w:i/>
                <w:iCs/>
              </w:rPr>
            </w:pPr>
            <w:r w:rsidRPr="004F0D98">
              <w:rPr>
                <w:i/>
                <w:iCs/>
              </w:rPr>
              <w:t>Zoom og Power Point</w:t>
            </w:r>
          </w:p>
        </w:tc>
      </w:tr>
      <w:tr w:rsidR="00172D86" w:rsidTr="004C0ED3" w14:paraId="5A820865" w14:textId="77777777">
        <w:trPr>
          <w:trHeight w:val="239"/>
        </w:trPr>
        <w:tc>
          <w:tcPr>
            <w:tcW w:w="1220" w:type="dxa"/>
          </w:tcPr>
          <w:p w:rsidRPr="007C579D" w:rsidR="00DC7E91" w:rsidP="004C0ED3" w:rsidRDefault="00DC7E91" w14:paraId="7B0B5697" w14:textId="77777777">
            <w:pPr>
              <w:rPr>
                <w:b/>
                <w:bCs/>
              </w:rPr>
            </w:pPr>
          </w:p>
        </w:tc>
        <w:tc>
          <w:tcPr>
            <w:tcW w:w="2541" w:type="dxa"/>
            <w:shd w:val="clear" w:color="auto" w:fill="DEEAF6" w:themeFill="accent5" w:themeFillTint="33"/>
          </w:tcPr>
          <w:p w:rsidR="00DC7E91" w:rsidP="004C0ED3" w:rsidRDefault="004C0ED3" w14:paraId="7D05DDB5" w14:textId="32C5285B">
            <w:r>
              <w:t>…</w:t>
            </w:r>
          </w:p>
        </w:tc>
        <w:tc>
          <w:tcPr>
            <w:tcW w:w="5873" w:type="dxa"/>
            <w:shd w:val="clear" w:color="auto" w:fill="DEEAF6" w:themeFill="accent5" w:themeFillTint="33"/>
          </w:tcPr>
          <w:p w:rsidRPr="00D94525" w:rsidR="00D94525" w:rsidP="004C0ED3" w:rsidRDefault="00D94525" w14:paraId="65175686" w14:textId="0737AF4A">
            <w:pPr>
              <w:rPr>
                <w:color w:val="FF0000"/>
              </w:rPr>
            </w:pPr>
          </w:p>
        </w:tc>
        <w:tc>
          <w:tcPr>
            <w:tcW w:w="2861" w:type="dxa"/>
            <w:shd w:val="clear" w:color="auto" w:fill="DEEAF6" w:themeFill="accent5" w:themeFillTint="33"/>
          </w:tcPr>
          <w:p w:rsidR="00DC7E91" w:rsidP="004C0ED3" w:rsidRDefault="00DC7E91" w14:paraId="4B5F3091" w14:textId="66DB5423"/>
        </w:tc>
        <w:tc>
          <w:tcPr>
            <w:tcW w:w="3291" w:type="dxa"/>
            <w:shd w:val="clear" w:color="auto" w:fill="DEEAF6" w:themeFill="accent5" w:themeFillTint="33"/>
          </w:tcPr>
          <w:p w:rsidR="00DC7E91" w:rsidP="004C0ED3" w:rsidRDefault="00DC7E91" w14:paraId="1DD6F502" w14:textId="3CCB85DD"/>
        </w:tc>
      </w:tr>
      <w:tr w:rsidR="00172D86" w:rsidTr="004C0ED3" w14:paraId="5DCC57EF" w14:textId="77777777">
        <w:trPr>
          <w:trHeight w:val="295"/>
        </w:trPr>
        <w:tc>
          <w:tcPr>
            <w:tcW w:w="1220" w:type="dxa"/>
          </w:tcPr>
          <w:p w:rsidRPr="007C579D" w:rsidR="00511704" w:rsidP="004C0ED3" w:rsidRDefault="00511704" w14:paraId="58D420C2" w14:textId="257A197F">
            <w:pPr>
              <w:rPr>
                <w:b/>
                <w:bCs/>
              </w:rPr>
            </w:pPr>
          </w:p>
        </w:tc>
        <w:tc>
          <w:tcPr>
            <w:tcW w:w="2541" w:type="dxa"/>
            <w:shd w:val="clear" w:color="auto" w:fill="FBE4D5" w:themeFill="accent2" w:themeFillTint="33"/>
          </w:tcPr>
          <w:p w:rsidR="00511704" w:rsidP="004C0ED3" w:rsidRDefault="004F0D98" w14:paraId="5CF98F9C" w14:textId="06E46CE5">
            <w:r>
              <w:t>…</w:t>
            </w:r>
          </w:p>
        </w:tc>
        <w:tc>
          <w:tcPr>
            <w:tcW w:w="5873" w:type="dxa"/>
            <w:shd w:val="clear" w:color="auto" w:fill="FBE4D5" w:themeFill="accent2" w:themeFillTint="33"/>
          </w:tcPr>
          <w:p w:rsidR="00DC7E91" w:rsidP="004C0ED3" w:rsidRDefault="00DC7E91" w14:paraId="6D074B68" w14:textId="40A52F9D"/>
        </w:tc>
        <w:tc>
          <w:tcPr>
            <w:tcW w:w="2861" w:type="dxa"/>
            <w:shd w:val="clear" w:color="auto" w:fill="FBE4D5" w:themeFill="accent2" w:themeFillTint="33"/>
          </w:tcPr>
          <w:p w:rsidR="00027252" w:rsidP="004C0ED3" w:rsidRDefault="00027252" w14:paraId="4BE4B8A9" w14:textId="7C8620CC">
            <w:pPr>
              <w:pStyle w:val="Listeafsnit"/>
            </w:pPr>
          </w:p>
        </w:tc>
        <w:tc>
          <w:tcPr>
            <w:tcW w:w="3291" w:type="dxa"/>
            <w:shd w:val="clear" w:color="auto" w:fill="FBE4D5" w:themeFill="accent2" w:themeFillTint="33"/>
          </w:tcPr>
          <w:p w:rsidR="00511704" w:rsidP="004C0ED3" w:rsidRDefault="00511704" w14:paraId="208D0A2E" w14:textId="227EFB94"/>
        </w:tc>
      </w:tr>
      <w:tr w:rsidR="007C579D" w:rsidTr="004C0ED3" w14:paraId="5566993C" w14:textId="77777777">
        <w:trPr>
          <w:trHeight w:val="413"/>
        </w:trPr>
        <w:tc>
          <w:tcPr>
            <w:tcW w:w="1220" w:type="dxa"/>
          </w:tcPr>
          <w:p w:rsidRPr="007C579D" w:rsidR="007C579D" w:rsidP="004C0ED3" w:rsidRDefault="007C579D" w14:paraId="2F9F74DE" w14:textId="758313EE">
            <w:pPr>
              <w:rPr>
                <w:b/>
                <w:bCs/>
              </w:rPr>
            </w:pPr>
          </w:p>
        </w:tc>
        <w:tc>
          <w:tcPr>
            <w:tcW w:w="2541" w:type="dxa"/>
            <w:shd w:val="clear" w:color="auto" w:fill="FFF2CC" w:themeFill="accent4" w:themeFillTint="33"/>
          </w:tcPr>
          <w:p w:rsidR="007C579D" w:rsidP="004C0ED3" w:rsidRDefault="004F0D98" w14:paraId="13534749" w14:textId="39754D9E">
            <w:r>
              <w:t>…</w:t>
            </w:r>
          </w:p>
        </w:tc>
        <w:tc>
          <w:tcPr>
            <w:tcW w:w="5873" w:type="dxa"/>
            <w:shd w:val="clear" w:color="auto" w:fill="FFF2CC" w:themeFill="accent4" w:themeFillTint="33"/>
          </w:tcPr>
          <w:p w:rsidR="00533FBF" w:rsidP="004C0ED3" w:rsidRDefault="00533FBF" w14:paraId="7CE27ECD" w14:textId="60502B02"/>
        </w:tc>
        <w:tc>
          <w:tcPr>
            <w:tcW w:w="2861" w:type="dxa"/>
            <w:shd w:val="clear" w:color="auto" w:fill="FFF2CC" w:themeFill="accent4" w:themeFillTint="33"/>
          </w:tcPr>
          <w:p w:rsidR="007C579D" w:rsidP="004C0ED3" w:rsidRDefault="007C579D" w14:paraId="18278306" w14:textId="77777777"/>
        </w:tc>
        <w:tc>
          <w:tcPr>
            <w:tcW w:w="3291" w:type="dxa"/>
            <w:shd w:val="clear" w:color="auto" w:fill="FFF2CC" w:themeFill="accent4" w:themeFillTint="33"/>
          </w:tcPr>
          <w:p w:rsidR="006D591E" w:rsidP="004C0ED3" w:rsidRDefault="006D591E" w14:paraId="3EDA3D18" w14:textId="5304D5F3"/>
        </w:tc>
      </w:tr>
      <w:tr w:rsidR="00A60F1C" w:rsidTr="004C0ED3" w14:paraId="77C8CC62" w14:textId="77777777">
        <w:trPr>
          <w:trHeight w:val="253"/>
        </w:trPr>
        <w:tc>
          <w:tcPr>
            <w:tcW w:w="1220" w:type="dxa"/>
          </w:tcPr>
          <w:p w:rsidRPr="007C579D" w:rsidR="00A60F1C" w:rsidP="004C0ED3" w:rsidRDefault="00A60F1C" w14:paraId="474DBA8B" w14:textId="1F31079D">
            <w:pPr>
              <w:rPr>
                <w:b/>
                <w:bCs/>
              </w:rPr>
            </w:pPr>
          </w:p>
        </w:tc>
        <w:tc>
          <w:tcPr>
            <w:tcW w:w="2541" w:type="dxa"/>
            <w:shd w:val="clear" w:color="auto" w:fill="D9E2F3" w:themeFill="accent1" w:themeFillTint="33"/>
          </w:tcPr>
          <w:p w:rsidR="00A60F1C" w:rsidP="004C0ED3" w:rsidRDefault="004F0D98" w14:paraId="0BFA40A3" w14:textId="535D614C">
            <w:r>
              <w:t>…</w:t>
            </w:r>
          </w:p>
        </w:tc>
        <w:tc>
          <w:tcPr>
            <w:tcW w:w="5873" w:type="dxa"/>
            <w:shd w:val="clear" w:color="auto" w:fill="D9E2F3" w:themeFill="accent1" w:themeFillTint="33"/>
          </w:tcPr>
          <w:p w:rsidRPr="00B602FF" w:rsidR="00B602FF" w:rsidP="004C0ED3" w:rsidRDefault="00B602FF" w14:paraId="1A8E7466" w14:textId="0C9C9E3E">
            <w:pPr>
              <w:rPr>
                <w:b/>
                <w:bCs/>
              </w:rPr>
            </w:pPr>
          </w:p>
        </w:tc>
        <w:tc>
          <w:tcPr>
            <w:tcW w:w="2861" w:type="dxa"/>
            <w:shd w:val="clear" w:color="auto" w:fill="D9E2F3" w:themeFill="accent1" w:themeFillTint="33"/>
          </w:tcPr>
          <w:p w:rsidR="00A60F1C" w:rsidP="004C0ED3" w:rsidRDefault="00A60F1C" w14:paraId="661435F5" w14:textId="77777777"/>
        </w:tc>
        <w:tc>
          <w:tcPr>
            <w:tcW w:w="3291" w:type="dxa"/>
            <w:shd w:val="clear" w:color="auto" w:fill="D9E2F3" w:themeFill="accent1" w:themeFillTint="33"/>
          </w:tcPr>
          <w:p w:rsidR="00A60F1C" w:rsidP="004C0ED3" w:rsidRDefault="00A60F1C" w14:paraId="3066EE18" w14:textId="642F7B5E"/>
        </w:tc>
      </w:tr>
      <w:tr w:rsidR="00172D86" w:rsidTr="004C0ED3" w14:paraId="5AC90CA0" w14:textId="77777777">
        <w:trPr>
          <w:trHeight w:val="48"/>
        </w:trPr>
        <w:tc>
          <w:tcPr>
            <w:tcW w:w="1220" w:type="dxa"/>
          </w:tcPr>
          <w:p w:rsidRPr="001B189B" w:rsidR="001B189B" w:rsidP="004C0ED3" w:rsidRDefault="001B189B" w14:paraId="3397A5A3" w14:textId="23A09012">
            <w:pPr>
              <w:rPr>
                <w:b/>
                <w:bCs/>
                <w:sz w:val="36"/>
                <w:szCs w:val="36"/>
              </w:rPr>
            </w:pPr>
            <w:r w:rsidRPr="001B189B">
              <w:rPr>
                <w:b/>
                <w:bCs/>
                <w:sz w:val="36"/>
                <w:szCs w:val="36"/>
              </w:rPr>
              <w:t xml:space="preserve">Dag </w:t>
            </w:r>
            <w:r w:rsidR="004F0D98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:rsidR="001B189B" w:rsidP="004C0ED3" w:rsidRDefault="001B189B" w14:paraId="5BBA26E5" w14:textId="6EE733E8"/>
        </w:tc>
        <w:tc>
          <w:tcPr>
            <w:tcW w:w="5873" w:type="dxa"/>
            <w:shd w:val="clear" w:color="auto" w:fill="F2F2F2" w:themeFill="background1" w:themeFillShade="F2"/>
          </w:tcPr>
          <w:p w:rsidRPr="00246B19" w:rsidR="001B189B" w:rsidP="004C0ED3" w:rsidRDefault="001B189B" w14:paraId="0F730060" w14:textId="77777777">
            <w:pPr>
              <w:rPr>
                <w:b/>
                <w:bCs/>
              </w:rPr>
            </w:pPr>
          </w:p>
        </w:tc>
        <w:tc>
          <w:tcPr>
            <w:tcW w:w="2861" w:type="dxa"/>
            <w:shd w:val="clear" w:color="auto" w:fill="F2F2F2" w:themeFill="background1" w:themeFillShade="F2"/>
          </w:tcPr>
          <w:p w:rsidR="001B189B" w:rsidP="004C0ED3" w:rsidRDefault="001B189B" w14:paraId="49E22CE7" w14:textId="77777777"/>
        </w:tc>
        <w:tc>
          <w:tcPr>
            <w:tcW w:w="3291" w:type="dxa"/>
            <w:shd w:val="clear" w:color="auto" w:fill="F2F2F2" w:themeFill="background1" w:themeFillShade="F2"/>
          </w:tcPr>
          <w:p w:rsidR="001B189B" w:rsidP="004C0ED3" w:rsidRDefault="001B189B" w14:paraId="04E18572" w14:textId="77777777"/>
        </w:tc>
      </w:tr>
      <w:tr w:rsidR="001B189B" w:rsidTr="004C0ED3" w14:paraId="551993CF" w14:textId="77777777">
        <w:trPr>
          <w:trHeight w:val="284"/>
        </w:trPr>
        <w:tc>
          <w:tcPr>
            <w:tcW w:w="1220" w:type="dxa"/>
          </w:tcPr>
          <w:p w:rsidRPr="001B189B" w:rsidR="001B189B" w:rsidP="004C0ED3" w:rsidRDefault="001B189B" w14:paraId="59BB7D99" w14:textId="2D277DBF">
            <w:pPr>
              <w:rPr>
                <w:b/>
                <w:bCs/>
                <w:sz w:val="36"/>
                <w:szCs w:val="36"/>
              </w:rPr>
            </w:pPr>
            <w:r w:rsidRPr="001B189B">
              <w:rPr>
                <w:b/>
                <w:bCs/>
                <w:sz w:val="36"/>
                <w:szCs w:val="36"/>
              </w:rPr>
              <w:t xml:space="preserve">Dag </w:t>
            </w:r>
            <w:r w:rsidR="004F0D98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:rsidR="001B189B" w:rsidP="004C0ED3" w:rsidRDefault="001B189B" w14:paraId="08CE29AE" w14:textId="614A9460"/>
        </w:tc>
        <w:tc>
          <w:tcPr>
            <w:tcW w:w="5873" w:type="dxa"/>
            <w:shd w:val="clear" w:color="auto" w:fill="F2F2F2" w:themeFill="background1" w:themeFillShade="F2"/>
          </w:tcPr>
          <w:p w:rsidRPr="00FA4D79" w:rsidR="001B189B" w:rsidP="004C0ED3" w:rsidRDefault="001B189B" w14:paraId="6821BC8B" w14:textId="295FF519"/>
        </w:tc>
        <w:tc>
          <w:tcPr>
            <w:tcW w:w="2861" w:type="dxa"/>
            <w:shd w:val="clear" w:color="auto" w:fill="F2F2F2" w:themeFill="background1" w:themeFillShade="F2"/>
          </w:tcPr>
          <w:p w:rsidR="001B189B" w:rsidP="004C0ED3" w:rsidRDefault="001B189B" w14:paraId="714B1382" w14:textId="77777777"/>
        </w:tc>
        <w:tc>
          <w:tcPr>
            <w:tcW w:w="3291" w:type="dxa"/>
            <w:shd w:val="clear" w:color="auto" w:fill="F2F2F2" w:themeFill="background1" w:themeFillShade="F2"/>
          </w:tcPr>
          <w:p w:rsidR="001B189B" w:rsidP="004C0ED3" w:rsidRDefault="001B189B" w14:paraId="68385B75" w14:textId="77777777"/>
        </w:tc>
      </w:tr>
    </w:tbl>
    <w:p w:rsidRPr="004C0ED3" w:rsidR="004C0ED3" w:rsidP="004C0ED3" w:rsidRDefault="004C0ED3" w14:paraId="345B508F" w14:textId="0D5BCEF9">
      <w:pPr>
        <w:pStyle w:val="Overskrift1"/>
        <w:rPr>
          <w:color w:val="auto"/>
        </w:rPr>
      </w:pPr>
      <w:bookmarkStart w:name="_Hlk54172387" w:id="0"/>
      <w:r w:rsidRPr="004C0ED3">
        <w:rPr>
          <w:color w:val="auto"/>
        </w:rPr>
        <w:t>Drejebog til planlægning af online forløb og aktiviteter</w:t>
      </w:r>
    </w:p>
    <w:p w:rsidR="004C0ED3" w:rsidRDefault="004C0ED3" w14:paraId="37A2FC63" w14:textId="21348680">
      <w:r w:rsidR="004C0ED3">
        <w:rPr/>
        <w:t xml:space="preserve">Skemaet kan bruges som en drejebog til at tilrettelægge online forløb med angivelse </w:t>
      </w:r>
      <w:r w:rsidR="004C0ED3">
        <w:rPr/>
        <w:t>af</w:t>
      </w:r>
      <w:r w:rsidR="004C0ED3">
        <w:rPr/>
        <w:t xml:space="preserve"> </w:t>
      </w:r>
      <w:r w:rsidR="004C0ED3">
        <w:rPr/>
        <w:t>tidspunkter</w:t>
      </w:r>
      <w:r w:rsidR="63D1E078">
        <w:rPr/>
        <w:t xml:space="preserve">, </w:t>
      </w:r>
      <w:r w:rsidR="004C0ED3">
        <w:rPr/>
        <w:t>emner, indhold, mål og it-værktøjer</w:t>
      </w:r>
    </w:p>
    <w:p w:rsidR="004F0D98" w:rsidRDefault="004C0ED3" w14:paraId="2D126555" w14:textId="77A6088D">
      <w:r>
        <w:t xml:space="preserve"> </w:t>
      </w:r>
    </w:p>
    <w:p w:rsidR="004F0D98" w:rsidRDefault="004F0D98" w14:paraId="5C9288FA" w14:textId="7C9DB98F"/>
    <w:p w:rsidR="004F0D98" w:rsidRDefault="004F0D98" w14:paraId="49E49284" w14:textId="55375303"/>
    <w:p w:rsidR="004C0ED3" w:rsidRDefault="004C0ED3" w14:paraId="46786B16" w14:textId="442453B7">
      <w:r>
        <w:t>Ved at bruge farvekoder kan der laves et overblik over variationen i de forskellige aktiviteter:</w:t>
      </w:r>
    </w:p>
    <w:tbl>
      <w:tblPr>
        <w:tblStyle w:val="Tabel-Gitter"/>
        <w:tblpPr w:leftFromText="141" w:rightFromText="141" w:vertAnchor="text" w:horzAnchor="margin" w:tblpXSpec="center" w:tblpY="299"/>
        <w:tblW w:w="15163" w:type="dxa"/>
        <w:tblLook w:val="04A0" w:firstRow="1" w:lastRow="0" w:firstColumn="1" w:lastColumn="0" w:noHBand="0" w:noVBand="1"/>
      </w:tblPr>
      <w:tblGrid>
        <w:gridCol w:w="15163"/>
      </w:tblGrid>
      <w:tr w:rsidRPr="001C64D2" w:rsidR="005822A9" w:rsidTr="005822A9" w14:paraId="6CB5E67E" w14:textId="77777777">
        <w:tc>
          <w:tcPr>
            <w:tcW w:w="15163" w:type="dxa"/>
            <w:shd w:val="clear" w:color="auto" w:fill="F2F2F2" w:themeFill="background1" w:themeFillShade="F2"/>
          </w:tcPr>
          <w:p w:rsidRPr="001C64D2" w:rsidR="005822A9" w:rsidP="005822A9" w:rsidRDefault="005822A9" w14:paraId="7385BD23" w14:textId="77777777">
            <w:pPr>
              <w:rPr>
                <w:lang w:val="en-US"/>
              </w:rPr>
            </w:pPr>
            <w:bookmarkStart w:name="_Hlk54172429" w:id="1"/>
            <w:proofErr w:type="spellStart"/>
            <w:r>
              <w:rPr>
                <w:lang w:val="en-US"/>
              </w:rPr>
              <w:t>Tid</w:t>
            </w:r>
            <w:proofErr w:type="spellEnd"/>
            <w:r>
              <w:rPr>
                <w:lang w:val="en-US"/>
              </w:rPr>
              <w:t xml:space="preserve"> og rammer</w:t>
            </w:r>
          </w:p>
        </w:tc>
      </w:tr>
      <w:tr w:rsidRPr="001C64D2" w:rsidR="005822A9" w:rsidTr="005822A9" w14:paraId="6CFB4789" w14:textId="77777777">
        <w:tc>
          <w:tcPr>
            <w:tcW w:w="15163" w:type="dxa"/>
            <w:shd w:val="clear" w:color="auto" w:fill="E2EFD9" w:themeFill="accent6" w:themeFillTint="33"/>
          </w:tcPr>
          <w:p w:rsidRPr="001C64D2" w:rsidR="005822A9" w:rsidP="005822A9" w:rsidRDefault="005822A9" w14:paraId="19585681" w14:textId="6F7EBAEC">
            <w:pPr>
              <w:rPr>
                <w:lang w:val="en-US"/>
              </w:rPr>
            </w:pPr>
            <w:r>
              <w:rPr>
                <w:lang w:val="en-US"/>
              </w:rPr>
              <w:t xml:space="preserve">Plenum - </w:t>
            </w:r>
            <w:proofErr w:type="spellStart"/>
            <w:r w:rsidR="00AB6115">
              <w:rPr>
                <w:lang w:val="en-US"/>
              </w:rPr>
              <w:t>oplæg</w:t>
            </w:r>
            <w:proofErr w:type="spellEnd"/>
          </w:p>
        </w:tc>
      </w:tr>
      <w:tr w:rsidRPr="001C64D2" w:rsidR="005822A9" w:rsidTr="005822A9" w14:paraId="7C5CA094" w14:textId="77777777">
        <w:tc>
          <w:tcPr>
            <w:tcW w:w="15163" w:type="dxa"/>
            <w:shd w:val="clear" w:color="auto" w:fill="FBE4D5" w:themeFill="accent2" w:themeFillTint="33"/>
          </w:tcPr>
          <w:p w:rsidRPr="001C64D2" w:rsidR="005822A9" w:rsidP="005822A9" w:rsidRDefault="005822A9" w14:paraId="7EF44734" w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Gruppearbejde</w:t>
            </w:r>
            <w:proofErr w:type="spellEnd"/>
            <w:r>
              <w:rPr>
                <w:lang w:val="en-US"/>
              </w:rPr>
              <w:t xml:space="preserve"> – break outs</w:t>
            </w:r>
          </w:p>
        </w:tc>
      </w:tr>
      <w:tr w:rsidRPr="001C64D2" w:rsidR="005822A9" w:rsidTr="005822A9" w14:paraId="17C2E65C" w14:textId="77777777">
        <w:tc>
          <w:tcPr>
            <w:tcW w:w="15163" w:type="dxa"/>
            <w:shd w:val="clear" w:color="auto" w:fill="FFF2CC" w:themeFill="accent4" w:themeFillTint="33"/>
          </w:tcPr>
          <w:p w:rsidRPr="001C64D2" w:rsidR="005822A9" w:rsidP="005822A9" w:rsidRDefault="005822A9" w14:paraId="0889565D" w14:textId="294974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Individuelle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øvelse</w:t>
            </w:r>
            <w:r w:rsidR="004C0ED3">
              <w:rPr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 og </w:t>
            </w:r>
            <w:proofErr w:type="spellStart"/>
            <w:r>
              <w:rPr>
                <w:lang w:val="en-US"/>
              </w:rPr>
              <w:t>læsning</w:t>
            </w:r>
            <w:proofErr w:type="spellEnd"/>
          </w:p>
        </w:tc>
      </w:tr>
      <w:tr w:rsidRPr="001C64D2" w:rsidR="005822A9" w:rsidTr="005822A9" w14:paraId="08D7020C" w14:textId="77777777">
        <w:tc>
          <w:tcPr>
            <w:tcW w:w="15163" w:type="dxa"/>
            <w:shd w:val="clear" w:color="auto" w:fill="D9E2F3" w:themeFill="accent1" w:themeFillTint="33"/>
          </w:tcPr>
          <w:p w:rsidRPr="001C64D2" w:rsidR="005822A9" w:rsidP="005822A9" w:rsidRDefault="00AB6115" w14:paraId="2B0C1038" w14:textId="0DB7C941">
            <w:pPr>
              <w:rPr>
                <w:lang w:val="en-US"/>
              </w:rPr>
            </w:pPr>
            <w:r>
              <w:rPr>
                <w:lang w:val="en-US"/>
              </w:rPr>
              <w:t>Dialog</w:t>
            </w:r>
          </w:p>
        </w:tc>
      </w:tr>
      <w:bookmarkEnd w:id="1"/>
    </w:tbl>
    <w:p w:rsidR="00EB1569" w:rsidRDefault="00EB1569" w14:paraId="528A4C08" w14:textId="77777777"/>
    <w:bookmarkEnd w:id="0"/>
    <w:p w:rsidR="00FA4D79" w:rsidRDefault="00FA4D79" w14:paraId="498AE471" w14:textId="77777777"/>
    <w:sectPr w:rsidR="00FA4D79" w:rsidSect="00EB156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4294"/>
    <w:multiLevelType w:val="hybridMultilevel"/>
    <w:tmpl w:val="1E4EE22A"/>
    <w:lvl w:ilvl="0" w:tplc="8E56F226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175745"/>
    <w:multiLevelType w:val="hybridMultilevel"/>
    <w:tmpl w:val="8EE8D7E0"/>
    <w:lvl w:ilvl="0" w:tplc="8E56F226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DF4333"/>
    <w:multiLevelType w:val="hybridMultilevel"/>
    <w:tmpl w:val="875E959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654838"/>
    <w:multiLevelType w:val="hybridMultilevel"/>
    <w:tmpl w:val="82462C2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593E98"/>
    <w:multiLevelType w:val="hybridMultilevel"/>
    <w:tmpl w:val="FA72849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83101E"/>
    <w:multiLevelType w:val="hybridMultilevel"/>
    <w:tmpl w:val="1DA21DCE"/>
    <w:lvl w:ilvl="0" w:tplc="480A2E2E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B31946"/>
    <w:multiLevelType w:val="hybridMultilevel"/>
    <w:tmpl w:val="E4E82CC4"/>
    <w:lvl w:ilvl="0" w:tplc="D452E00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590002"/>
    <w:multiLevelType w:val="hybridMultilevel"/>
    <w:tmpl w:val="D9B2114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9B"/>
    <w:rsid w:val="00012BA0"/>
    <w:rsid w:val="00027252"/>
    <w:rsid w:val="00041ADF"/>
    <w:rsid w:val="00053924"/>
    <w:rsid w:val="00054566"/>
    <w:rsid w:val="00060949"/>
    <w:rsid w:val="00097AA8"/>
    <w:rsid w:val="000A5750"/>
    <w:rsid w:val="000A67CA"/>
    <w:rsid w:val="000D3091"/>
    <w:rsid w:val="000F7F11"/>
    <w:rsid w:val="0017092A"/>
    <w:rsid w:val="00172D86"/>
    <w:rsid w:val="001B189B"/>
    <w:rsid w:val="001C4BA3"/>
    <w:rsid w:val="001D7E55"/>
    <w:rsid w:val="001F7964"/>
    <w:rsid w:val="00225633"/>
    <w:rsid w:val="00246B19"/>
    <w:rsid w:val="00277F9A"/>
    <w:rsid w:val="002B3F26"/>
    <w:rsid w:val="002D4382"/>
    <w:rsid w:val="003348BD"/>
    <w:rsid w:val="0038039D"/>
    <w:rsid w:val="003A02AA"/>
    <w:rsid w:val="003C0EEB"/>
    <w:rsid w:val="004075D1"/>
    <w:rsid w:val="00495872"/>
    <w:rsid w:val="004C0ED3"/>
    <w:rsid w:val="004F0D98"/>
    <w:rsid w:val="00511704"/>
    <w:rsid w:val="00533FBF"/>
    <w:rsid w:val="00571CA6"/>
    <w:rsid w:val="005822A9"/>
    <w:rsid w:val="00632564"/>
    <w:rsid w:val="00632F9B"/>
    <w:rsid w:val="00684CC6"/>
    <w:rsid w:val="006D591E"/>
    <w:rsid w:val="006E510D"/>
    <w:rsid w:val="0073093E"/>
    <w:rsid w:val="0076399E"/>
    <w:rsid w:val="007C3D5A"/>
    <w:rsid w:val="007C579D"/>
    <w:rsid w:val="007D39C6"/>
    <w:rsid w:val="007E3CC7"/>
    <w:rsid w:val="007F594A"/>
    <w:rsid w:val="007F7043"/>
    <w:rsid w:val="00860E75"/>
    <w:rsid w:val="00862D99"/>
    <w:rsid w:val="0089350E"/>
    <w:rsid w:val="008A691C"/>
    <w:rsid w:val="008D161E"/>
    <w:rsid w:val="008E31C8"/>
    <w:rsid w:val="00914883"/>
    <w:rsid w:val="009259EF"/>
    <w:rsid w:val="00943277"/>
    <w:rsid w:val="009671E5"/>
    <w:rsid w:val="009B0FC1"/>
    <w:rsid w:val="009D4DD7"/>
    <w:rsid w:val="00A21C68"/>
    <w:rsid w:val="00A60F1C"/>
    <w:rsid w:val="00A65A06"/>
    <w:rsid w:val="00AA3BFE"/>
    <w:rsid w:val="00AB6115"/>
    <w:rsid w:val="00B21E31"/>
    <w:rsid w:val="00B56CCB"/>
    <w:rsid w:val="00B602FF"/>
    <w:rsid w:val="00B71449"/>
    <w:rsid w:val="00B80119"/>
    <w:rsid w:val="00B9653C"/>
    <w:rsid w:val="00C715A3"/>
    <w:rsid w:val="00CE20EF"/>
    <w:rsid w:val="00D177C2"/>
    <w:rsid w:val="00D21251"/>
    <w:rsid w:val="00D40104"/>
    <w:rsid w:val="00D65F62"/>
    <w:rsid w:val="00D70FDA"/>
    <w:rsid w:val="00D94525"/>
    <w:rsid w:val="00DA0185"/>
    <w:rsid w:val="00DB296E"/>
    <w:rsid w:val="00DB7AA1"/>
    <w:rsid w:val="00DC3030"/>
    <w:rsid w:val="00DC7E91"/>
    <w:rsid w:val="00DE532C"/>
    <w:rsid w:val="00E25EFF"/>
    <w:rsid w:val="00E43FDF"/>
    <w:rsid w:val="00E812AF"/>
    <w:rsid w:val="00E8233A"/>
    <w:rsid w:val="00EB1569"/>
    <w:rsid w:val="00EC530C"/>
    <w:rsid w:val="00EE17FF"/>
    <w:rsid w:val="00F3478A"/>
    <w:rsid w:val="00FA4677"/>
    <w:rsid w:val="00FA4D79"/>
    <w:rsid w:val="3A719EED"/>
    <w:rsid w:val="63D1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2A58"/>
  <w15:chartTrackingRefBased/>
  <w15:docId w15:val="{F631BB63-29EB-444D-B65A-72A6B86B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0ED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rsid w:val="00EB15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EB156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177C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77C2"/>
    <w:rPr>
      <w:color w:val="605E5C"/>
      <w:shd w:val="clear" w:color="auto" w:fill="E1DFDD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4C0ED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0D46C55CA73439AD3017909EEBF46" ma:contentTypeVersion="2" ma:contentTypeDescription="Opret et nyt dokument." ma:contentTypeScope="" ma:versionID="39a58f186339f6f58b53654751562d23">
  <xsd:schema xmlns:xsd="http://www.w3.org/2001/XMLSchema" xmlns:xs="http://www.w3.org/2001/XMLSchema" xmlns:p="http://schemas.microsoft.com/office/2006/metadata/properties" xmlns:ns2="19c7e3de-210d-462c-988b-1ee741c04f2a" targetNamespace="http://schemas.microsoft.com/office/2006/metadata/properties" ma:root="true" ma:fieldsID="0686fd5766822ca3ba0ea345e4d8c0db" ns2:_="">
    <xsd:import namespace="19c7e3de-210d-462c-988b-1ee741c0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e3de-210d-462c-988b-1ee741c0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C7587-B721-481E-B44F-B780D97C3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B3272-6694-40CE-AB2B-5B96FFC66936}"/>
</file>

<file path=customXml/itemProps3.xml><?xml version="1.0" encoding="utf-8"?>
<ds:datastoreItem xmlns:ds="http://schemas.openxmlformats.org/officeDocument/2006/customXml" ds:itemID="{4EEF8F39-E074-4FD2-8AF0-A74D7B6214A9}"/>
</file>

<file path=customXml/itemProps4.xml><?xml version="1.0" encoding="utf-8"?>
<ds:datastoreItem xmlns:ds="http://schemas.openxmlformats.org/officeDocument/2006/customXml" ds:itemID="{077C3843-E812-4147-8424-F3FCA83AD2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Byrgesen</dc:creator>
  <keywords/>
  <dc:description/>
  <lastModifiedBy>Daniella Tasic Hansen (DAHA - Specialkonsulent i e-læringspædagogik - AK - ventures)</lastModifiedBy>
  <revision>3</revision>
  <dcterms:created xsi:type="dcterms:W3CDTF">2021-03-29T15:15:00.0000000Z</dcterms:created>
  <dcterms:modified xsi:type="dcterms:W3CDTF">2021-03-30T09:31:05.2770556Z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0x0101007530D46C55CA73439AD3017909EEBF46</vt:lpwstr>
  </property>
</Properties>
</file>